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счёт своими данными онлайн — за минуту, бесплатно:</w:t>
      </w:r>
    </w:p>
    <w:p>
      <w:pPr>
        <w:spacing w:after="40" w:before="0"/>
      </w:pPr>
      <w:hyperlink w:history="1" r:id="rId2vuo11ce64677gyehkot2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Счёт на оплату №____</w:t>
      </w:r>
    </w:p>
    <w:p>
      <w:pPr>
        <w:spacing w:after="400" w:before="0"/>
      </w:pPr>
      <w:r>
        <w:rPr>
          <w:sz w:val="20"/>
          <w:szCs w:val="20"/>
        </w:rPr>
        <w:t xml:space="preserve">от «___» ____________ 20__ г.</w:t>
      </w:r>
    </w:p>
    <w:p>
      <w:pPr>
        <w:spacing w:after="40" w:before="0"/>
      </w:pPr>
      <w:r>
        <w:rPr>
          <w:sz w:val="20"/>
          <w:szCs w:val="20"/>
        </w:rPr>
        <w:t xml:space="preserve">Исполнитель: ______________________________, ИНН ____________</w:t>
      </w:r>
    </w:p>
    <w:p>
      <w:pPr>
        <w:spacing w:after="200" w:before="0"/>
      </w:pPr>
      <w:r>
        <w:rPr>
          <w:sz w:val="20"/>
          <w:szCs w:val="20"/>
        </w:rPr>
        <w:t xml:space="preserve">Заказчик: ______________________________, ИНН ____________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49"/>
        <w:gridCol w:w="2617"/>
      </w:tblGrid>
      <w:tr>
        <w:tc>
          <w:tcPr>
            <w:tcW w:type="dxa" w:w="7849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type="dxa" w:w="2617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________________________________________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________________________________________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________________________________________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 ₽</w:t>
            </w:r>
          </w:p>
        </w:tc>
      </w:tr>
    </w:tbl>
    <w:p>
      <w:pPr>
        <w:spacing w:after="40" w:before="120"/>
        <w:jc w:val="right"/>
      </w:pPr>
      <w:r>
        <w:rPr>
          <w:b/>
          <w:bCs/>
          <w:sz w:val="26"/>
          <w:szCs w:val="26"/>
        </w:rPr>
        <w:t xml:space="preserve">Итого к оплате: __________ ₽</w:t>
      </w:r>
    </w:p>
    <w:p>
      <w:pPr>
        <w:spacing w:after="200" w:before="0"/>
        <w:jc w:val="right"/>
      </w:pPr>
      <w:r>
        <w:rPr>
          <w:sz w:val="20"/>
          <w:szCs w:val="20"/>
        </w:rPr>
        <w:t xml:space="preserve">______________________________ рублей __ копеек. НДС не облагается.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Реквизиты для оплаты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Банк: ______________________________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БИК: _________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Корр. счёт: ____________________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Счёт/карта для перевода: ____________________</w:t>
            </w:r>
          </w:p>
        </w:tc>
      </w:tr>
    </w:tbl>
    <w:p>
      <w:pPr>
        <w:spacing w:after="0" w:before="200"/>
      </w:pPr>
      <w:r>
        <w:rPr>
          <w:sz w:val="20"/>
          <w:szCs w:val="20"/>
        </w:rPr>
        <w:t xml:space="preserve">В назначении платежа укажите: </w:t>
      </w:r>
      <w:r>
        <w:rPr>
          <w:b/>
          <w:bCs/>
          <w:sz w:val="20"/>
          <w:szCs w:val="20"/>
        </w:rPr>
        <w:t xml:space="preserve">«Оплата по счёту №____ от «___» ____________ 20__ г., НДС не облагается.»</w:t>
      </w:r>
    </w:p>
    <w:p>
      <w:pPr>
        <w:spacing w:after="0" w:before="200"/>
      </w:pPr>
      <w:r>
        <w:rPr>
          <w:i/>
          <w:iCs/>
          <w:sz w:val="18"/>
          <w:szCs w:val="18"/>
        </w:rPr>
        <w:t xml:space="preserve">Данный счёт не является публичной офертой и действителен для указанной услуги.</w:t>
      </w:r>
    </w:p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Акт выполненных работ: </w:t>
      </w:r>
      <w:hyperlink w:history="1" r:id="rId8un823gz97685tmp0zvun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счёт онлайн: </w:t>
      </w:r>
      <w:hyperlink w:history="1" r:id="rId7c4aaefonjhc1e0ykllzf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2vuo11ce64677gyehkot2" Type="http://schemas.openxmlformats.org/officeDocument/2006/relationships/hyperlink" Target="https://samoblank.ru/schet-na-oplatu-samozanyatomu/?utm_source=obrazec&amp;utm_medium=docx&amp;utm_campaign=blank-scheta-na-oplatu-samozanyatogo&amp;utm_content=top#invoice-form" TargetMode="External"/><Relationship Id="rId8un823gz97685tmp0zvun" Type="http://schemas.openxmlformats.org/officeDocument/2006/relationships/hyperlink" Target="https://samoblank.ru/akt-vypolnennyh-rabot-samozanyatogo/?utm_source=obrazec&amp;utm_medium=docx&amp;utm_campaign=blank-scheta-na-oplatu-samozanyatogo&amp;utm_content=next#act-form" TargetMode="External"/><Relationship Id="rId7c4aaefonjhc1e0ykllzf" Type="http://schemas.openxmlformats.org/officeDocument/2006/relationships/hyperlink" Target="https://samoblank.ru/schet-na-oplatu-samozanyatomu/?utm_source=obrazec&amp;utm_medium=docx&amp;utm_campaign=blank-scheta-na-oplatu-samozanyatogo&amp;utm_content=end#invoice-for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счёта на оплату от самозанятого 2026 — samoblank.ru</dc:title>
  <dc:creator>samoblank.ru</dc:creator>
  <cp:lastModifiedBy>Un-named</cp:lastModifiedBy>
  <cp:revision>1</cp:revision>
  <dcterms:created xsi:type="dcterms:W3CDTF">2026-10-10T16:11:29.520Z</dcterms:created>
  <dcterms:modified xsi:type="dcterms:W3CDTF">2026-10-10T16:11:29.520Z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